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18" w:rsidRDefault="00A43B18" w:rsidP="006E071F">
      <w:pPr>
        <w:jc w:val="right"/>
        <w:rPr>
          <w:rFonts w:ascii="Arial" w:hAnsi="Arial" w:cs="Arial"/>
          <w:b/>
          <w:bCs/>
          <w:sz w:val="32"/>
        </w:rPr>
      </w:pPr>
    </w:p>
    <w:p w:rsidR="004C2B9F" w:rsidRPr="00501DCD" w:rsidRDefault="00501DCD" w:rsidP="002E6E0C">
      <w:pPr>
        <w:spacing w:after="480"/>
        <w:rPr>
          <w:rFonts w:ascii="Arial" w:hAnsi="Arial" w:cs="Arial"/>
          <w:b/>
          <w:bCs/>
          <w:sz w:val="32"/>
          <w:lang w:val="en-US"/>
        </w:rPr>
      </w:pPr>
      <w:r w:rsidRPr="00501DCD">
        <w:rPr>
          <w:rFonts w:ascii="Arial" w:hAnsi="Arial" w:cs="Arial"/>
          <w:b/>
          <w:bCs/>
          <w:sz w:val="32"/>
          <w:lang w:val="en-US"/>
        </w:rPr>
        <w:t>Press report</w:t>
      </w:r>
    </w:p>
    <w:p w:rsidR="00A43B18" w:rsidRPr="00501DCD" w:rsidRDefault="00381F0C" w:rsidP="006E071F">
      <w:pPr>
        <w:spacing w:after="120"/>
        <w:rPr>
          <w:rFonts w:ascii="Arial" w:hAnsi="Arial" w:cs="Arial"/>
          <w:sz w:val="22"/>
          <w:szCs w:val="22"/>
          <w:u w:val="single"/>
          <w:lang w:val="en-US"/>
        </w:rPr>
      </w:pPr>
      <w:r w:rsidRPr="00501DCD">
        <w:rPr>
          <w:rFonts w:ascii="Arial" w:hAnsi="Arial" w:cs="Arial"/>
          <w:sz w:val="22"/>
          <w:szCs w:val="22"/>
          <w:u w:val="single"/>
          <w:lang w:val="en-US"/>
        </w:rPr>
        <w:t xml:space="preserve">eks Engel </w:t>
      </w:r>
      <w:r w:rsidR="00501DCD" w:rsidRPr="00501DCD">
        <w:rPr>
          <w:rFonts w:ascii="Arial" w:hAnsi="Arial" w:cs="Arial"/>
          <w:sz w:val="22"/>
          <w:szCs w:val="22"/>
          <w:u w:val="single"/>
          <w:lang w:val="en-US"/>
        </w:rPr>
        <w:t>presents two new products of e-light XS series</w:t>
      </w:r>
    </w:p>
    <w:p w:rsidR="00B771A9" w:rsidRPr="00D270B1" w:rsidRDefault="00501DCD" w:rsidP="00896E83">
      <w:pPr>
        <w:pStyle w:val="berschrift1"/>
        <w:spacing w:before="240" w:after="360"/>
        <w:ind w:right="0"/>
        <w:rPr>
          <w:sz w:val="28"/>
          <w:szCs w:val="28"/>
          <w:lang w:val="en-US"/>
        </w:rPr>
      </w:pPr>
      <w:r w:rsidRPr="00D270B1">
        <w:rPr>
          <w:sz w:val="28"/>
          <w:szCs w:val="28"/>
          <w:lang w:val="en-US"/>
        </w:rPr>
        <w:t>Compact Gigabit media converter</w:t>
      </w:r>
    </w:p>
    <w:p w:rsidR="00014587" w:rsidRDefault="002D7A17" w:rsidP="002D7A17">
      <w:pPr>
        <w:spacing w:after="120"/>
        <w:rPr>
          <w:rFonts w:ascii="Arial" w:hAnsi="Arial" w:cs="Arial"/>
          <w:b/>
          <w:sz w:val="22"/>
          <w:szCs w:val="22"/>
          <w:lang w:val="en-US"/>
        </w:rPr>
      </w:pPr>
      <w:r w:rsidRPr="00D270B1">
        <w:rPr>
          <w:rFonts w:ascii="Arial" w:hAnsi="Arial" w:cs="Arial"/>
          <w:b/>
          <w:sz w:val="22"/>
          <w:szCs w:val="22"/>
          <w:lang w:val="en-US"/>
        </w:rPr>
        <w:t>Wenden,</w:t>
      </w:r>
      <w:r w:rsidR="00F9543D" w:rsidRPr="00D270B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46EC2" w:rsidRPr="00D270B1">
        <w:rPr>
          <w:rFonts w:ascii="Arial" w:hAnsi="Arial" w:cs="Arial"/>
          <w:b/>
          <w:sz w:val="22"/>
          <w:szCs w:val="22"/>
          <w:lang w:val="en-US"/>
        </w:rPr>
        <w:t>29 September</w:t>
      </w:r>
      <w:r w:rsidR="003044D2" w:rsidRPr="00D270B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81F0C" w:rsidRPr="00D270B1">
        <w:rPr>
          <w:rFonts w:ascii="Arial" w:hAnsi="Arial" w:cs="Arial"/>
          <w:b/>
          <w:sz w:val="22"/>
          <w:szCs w:val="22"/>
          <w:lang w:val="en-US"/>
        </w:rPr>
        <w:t>2017</w:t>
      </w:r>
      <w:r w:rsidRPr="00D270B1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r w:rsidR="00410BFD" w:rsidRPr="00D270B1">
        <w:rPr>
          <w:rFonts w:ascii="Arial" w:hAnsi="Arial" w:cs="Arial"/>
          <w:b/>
          <w:sz w:val="22"/>
          <w:szCs w:val="22"/>
          <w:lang w:val="en-US"/>
        </w:rPr>
        <w:t xml:space="preserve">At this year’s </w:t>
      </w:r>
      <w:r w:rsidR="007552E1" w:rsidRPr="00D270B1">
        <w:rPr>
          <w:rFonts w:ascii="Arial" w:hAnsi="Arial" w:cs="Arial"/>
          <w:b/>
          <w:sz w:val="22"/>
          <w:szCs w:val="22"/>
          <w:lang w:val="en-US"/>
        </w:rPr>
        <w:t>SPS IPC Drives (</w:t>
      </w:r>
      <w:r w:rsidR="00410BFD" w:rsidRPr="00D270B1">
        <w:rPr>
          <w:rFonts w:ascii="Arial" w:hAnsi="Arial" w:cs="Arial"/>
          <w:b/>
          <w:sz w:val="22"/>
          <w:szCs w:val="22"/>
          <w:lang w:val="en-US"/>
        </w:rPr>
        <w:t>h</w:t>
      </w:r>
      <w:r w:rsidR="007552E1" w:rsidRPr="00D270B1">
        <w:rPr>
          <w:rFonts w:ascii="Arial" w:hAnsi="Arial" w:cs="Arial"/>
          <w:b/>
          <w:sz w:val="22"/>
          <w:szCs w:val="22"/>
          <w:lang w:val="en-US"/>
        </w:rPr>
        <w:t>all</w:t>
      </w:r>
      <w:r w:rsidR="00410BFD" w:rsidRPr="00D270B1">
        <w:rPr>
          <w:rFonts w:ascii="Arial" w:hAnsi="Arial" w:cs="Arial"/>
          <w:b/>
          <w:sz w:val="22"/>
          <w:szCs w:val="22"/>
          <w:lang w:val="en-US"/>
        </w:rPr>
        <w:t xml:space="preserve"> 9, booth</w:t>
      </w:r>
      <w:r w:rsidR="007552E1" w:rsidRPr="00D270B1">
        <w:rPr>
          <w:rFonts w:ascii="Arial" w:hAnsi="Arial" w:cs="Arial"/>
          <w:b/>
          <w:sz w:val="22"/>
          <w:szCs w:val="22"/>
          <w:lang w:val="en-US"/>
        </w:rPr>
        <w:t xml:space="preserve"> 401) </w:t>
      </w:r>
      <w:r w:rsidR="00410BFD" w:rsidRPr="00D270B1">
        <w:rPr>
          <w:rFonts w:ascii="Arial" w:hAnsi="Arial" w:cs="Arial"/>
          <w:b/>
          <w:sz w:val="22"/>
          <w:szCs w:val="22"/>
          <w:lang w:val="en-US"/>
        </w:rPr>
        <w:t>eks Engel presents the new</w:t>
      </w:r>
      <w:r w:rsidR="007552E1" w:rsidRPr="00D270B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10BFD" w:rsidRPr="00D270B1">
        <w:rPr>
          <w:rFonts w:ascii="Arial" w:hAnsi="Arial" w:cs="Arial"/>
          <w:b/>
          <w:sz w:val="22"/>
          <w:szCs w:val="22"/>
          <w:lang w:val="en-US"/>
        </w:rPr>
        <w:t xml:space="preserve">Ethernet media converters </w:t>
      </w:r>
      <w:r w:rsidR="007552E1" w:rsidRPr="00D270B1">
        <w:rPr>
          <w:rFonts w:ascii="Arial" w:hAnsi="Arial" w:cs="Arial"/>
          <w:b/>
          <w:sz w:val="22"/>
          <w:szCs w:val="22"/>
          <w:lang w:val="en-US"/>
        </w:rPr>
        <w:t>e-light 1000XS-G</w:t>
      </w:r>
      <w:r w:rsidR="00410BFD" w:rsidRPr="00D270B1">
        <w:rPr>
          <w:rFonts w:ascii="Arial" w:hAnsi="Arial" w:cs="Arial"/>
          <w:b/>
          <w:sz w:val="22"/>
          <w:szCs w:val="22"/>
          <w:lang w:val="en-US"/>
        </w:rPr>
        <w:t xml:space="preserve"> a</w:t>
      </w:r>
      <w:r w:rsidR="003044D2" w:rsidRPr="00D270B1">
        <w:rPr>
          <w:rFonts w:ascii="Arial" w:hAnsi="Arial" w:cs="Arial"/>
          <w:b/>
          <w:sz w:val="22"/>
          <w:szCs w:val="22"/>
          <w:lang w:val="en-US"/>
        </w:rPr>
        <w:t>nd e-light 1000XS-GP</w:t>
      </w:r>
      <w:r w:rsidR="009718C0" w:rsidRPr="00D270B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10BFD" w:rsidRPr="00D270B1">
        <w:rPr>
          <w:rFonts w:ascii="Arial" w:hAnsi="Arial" w:cs="Arial"/>
          <w:b/>
          <w:sz w:val="22"/>
          <w:szCs w:val="22"/>
          <w:lang w:val="en-US"/>
        </w:rPr>
        <w:t xml:space="preserve">which are specifically designed for industrial applications such as the networking of machines or IP cameras. </w:t>
      </w:r>
      <w:r w:rsidR="00A042C1" w:rsidRPr="00A042C1">
        <w:rPr>
          <w:rFonts w:ascii="Arial" w:hAnsi="Arial" w:cs="Arial"/>
          <w:b/>
          <w:sz w:val="22"/>
          <w:szCs w:val="22"/>
          <w:lang w:val="en-US"/>
        </w:rPr>
        <w:t xml:space="preserve">Both </w:t>
      </w:r>
      <w:r w:rsidR="00410BFD" w:rsidRPr="00410BFD">
        <w:rPr>
          <w:rFonts w:ascii="Arial" w:hAnsi="Arial" w:cs="Arial"/>
          <w:b/>
          <w:sz w:val="22"/>
          <w:szCs w:val="22"/>
          <w:lang w:val="en-US"/>
        </w:rPr>
        <w:t xml:space="preserve">devices have one electrical and one optical port each, supporting data rates of up to </w:t>
      </w:r>
      <w:r w:rsidR="007552E1" w:rsidRPr="00410BFD">
        <w:rPr>
          <w:rFonts w:ascii="Arial" w:hAnsi="Arial" w:cs="Arial"/>
          <w:b/>
          <w:sz w:val="22"/>
          <w:szCs w:val="22"/>
          <w:lang w:val="en-US"/>
        </w:rPr>
        <w:t>1 Gbit/s</w:t>
      </w:r>
      <w:r w:rsidR="00806EB4" w:rsidRPr="00410BFD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410BFD">
        <w:rPr>
          <w:rFonts w:ascii="Arial" w:hAnsi="Arial" w:cs="Arial"/>
          <w:b/>
          <w:sz w:val="22"/>
          <w:szCs w:val="22"/>
          <w:lang w:val="en-US"/>
        </w:rPr>
        <w:t>With extremely short latency c</w:t>
      </w:r>
      <w:r w:rsidR="00410BFD" w:rsidRPr="00410BFD">
        <w:rPr>
          <w:rFonts w:ascii="Arial" w:hAnsi="Arial" w:cs="Arial"/>
          <w:b/>
          <w:sz w:val="22"/>
          <w:szCs w:val="22"/>
          <w:lang w:val="en-US"/>
        </w:rPr>
        <w:t>ut-through m</w:t>
      </w:r>
      <w:r w:rsidR="0055616A" w:rsidRPr="00410BFD">
        <w:rPr>
          <w:rFonts w:ascii="Arial" w:hAnsi="Arial" w:cs="Arial"/>
          <w:b/>
          <w:sz w:val="22"/>
          <w:szCs w:val="22"/>
          <w:lang w:val="en-US"/>
        </w:rPr>
        <w:t xml:space="preserve">ode </w:t>
      </w:r>
      <w:r w:rsidR="00410BFD" w:rsidRPr="00410BFD">
        <w:rPr>
          <w:rFonts w:ascii="Arial" w:hAnsi="Arial" w:cs="Arial"/>
          <w:b/>
          <w:sz w:val="22"/>
          <w:szCs w:val="22"/>
          <w:lang w:val="en-US"/>
        </w:rPr>
        <w:t xml:space="preserve">ensures a </w:t>
      </w:r>
      <w:r w:rsidR="00B370DE">
        <w:rPr>
          <w:rFonts w:ascii="Arial" w:hAnsi="Arial" w:cs="Arial"/>
          <w:b/>
          <w:sz w:val="22"/>
          <w:szCs w:val="22"/>
          <w:lang w:val="en-US"/>
        </w:rPr>
        <w:t>communication without any delay and intermediate storage</w:t>
      </w:r>
      <w:r w:rsidR="00AA582C" w:rsidRPr="00410BFD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014587" w:rsidRPr="00014587">
        <w:rPr>
          <w:rFonts w:ascii="Arial" w:hAnsi="Arial" w:cs="Arial"/>
          <w:b/>
          <w:sz w:val="22"/>
          <w:szCs w:val="22"/>
          <w:lang w:val="en-US"/>
        </w:rPr>
        <w:t>Furthermore,</w:t>
      </w:r>
      <w:r w:rsidR="009024F7" w:rsidRPr="0001458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C4C1F" w:rsidRPr="00014587">
        <w:rPr>
          <w:rFonts w:ascii="Arial" w:hAnsi="Arial" w:cs="Arial"/>
          <w:b/>
          <w:sz w:val="22"/>
          <w:szCs w:val="22"/>
          <w:lang w:val="en-US"/>
        </w:rPr>
        <w:t>e-light 1000XS-GP</w:t>
      </w:r>
      <w:r w:rsidR="009024F7" w:rsidRPr="0001458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14587" w:rsidRPr="00014587">
        <w:rPr>
          <w:rFonts w:ascii="Arial" w:hAnsi="Arial" w:cs="Arial"/>
          <w:b/>
          <w:sz w:val="22"/>
          <w:szCs w:val="22"/>
          <w:lang w:val="en-US"/>
        </w:rPr>
        <w:t xml:space="preserve">connects devices via </w:t>
      </w:r>
      <w:r w:rsidR="0078512B" w:rsidRPr="00014587">
        <w:rPr>
          <w:rFonts w:ascii="Arial" w:hAnsi="Arial" w:cs="Arial"/>
          <w:b/>
          <w:sz w:val="22"/>
          <w:szCs w:val="22"/>
          <w:lang w:val="en-US"/>
        </w:rPr>
        <w:t xml:space="preserve">PoE/PoE+ </w:t>
      </w:r>
      <w:r w:rsidR="00014587" w:rsidRPr="00014587">
        <w:rPr>
          <w:rFonts w:ascii="Arial" w:hAnsi="Arial" w:cs="Arial"/>
          <w:b/>
          <w:sz w:val="22"/>
          <w:szCs w:val="22"/>
          <w:lang w:val="en-US"/>
        </w:rPr>
        <w:t>with a power of 3</w:t>
      </w:r>
      <w:r w:rsidR="00014587">
        <w:rPr>
          <w:rFonts w:ascii="Arial" w:hAnsi="Arial" w:cs="Arial"/>
          <w:b/>
          <w:sz w:val="22"/>
          <w:szCs w:val="22"/>
          <w:lang w:val="en-US"/>
        </w:rPr>
        <w:t>0 W.</w:t>
      </w:r>
    </w:p>
    <w:p w:rsidR="000F6B9E" w:rsidRPr="000F6B9E" w:rsidRDefault="00014587" w:rsidP="002D7A17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014587">
        <w:rPr>
          <w:rFonts w:ascii="Arial" w:hAnsi="Arial" w:cs="Arial"/>
          <w:sz w:val="22"/>
          <w:szCs w:val="22"/>
          <w:lang w:val="en-US"/>
        </w:rPr>
        <w:t>The media converters can be mounted onto a DIN rail and have a</w:t>
      </w:r>
      <w:r w:rsidR="00C241B7">
        <w:rPr>
          <w:rFonts w:ascii="Arial" w:hAnsi="Arial" w:cs="Arial"/>
          <w:sz w:val="22"/>
          <w:szCs w:val="22"/>
          <w:lang w:val="en-US"/>
        </w:rPr>
        <w:t xml:space="preserve"> powder coated housing.</w:t>
      </w:r>
      <w:r w:rsidR="009024F7" w:rsidRPr="00C241B7">
        <w:rPr>
          <w:rFonts w:ascii="Arial" w:hAnsi="Arial" w:cs="Arial"/>
          <w:sz w:val="22"/>
          <w:szCs w:val="22"/>
          <w:lang w:val="en-US"/>
        </w:rPr>
        <w:t xml:space="preserve"> </w:t>
      </w:r>
      <w:r w:rsidR="00C241B7" w:rsidRPr="00C241B7">
        <w:rPr>
          <w:rFonts w:ascii="Arial" w:hAnsi="Arial" w:cs="Arial"/>
          <w:sz w:val="22"/>
          <w:szCs w:val="22"/>
          <w:lang w:val="en-US"/>
        </w:rPr>
        <w:t>Due to its small dimensions (</w:t>
      </w:r>
      <w:r w:rsidR="009024F7" w:rsidRPr="00C241B7">
        <w:rPr>
          <w:rFonts w:ascii="Arial" w:hAnsi="Arial" w:cs="Arial"/>
          <w:sz w:val="22"/>
          <w:szCs w:val="22"/>
          <w:lang w:val="en-US"/>
        </w:rPr>
        <w:t>8</w:t>
      </w:r>
      <w:r w:rsidR="00B570B8" w:rsidRPr="00C241B7">
        <w:rPr>
          <w:rFonts w:ascii="Arial" w:hAnsi="Arial" w:cs="Arial"/>
          <w:sz w:val="22"/>
          <w:szCs w:val="22"/>
          <w:lang w:val="en-US"/>
        </w:rPr>
        <w:t>5</w:t>
      </w:r>
      <w:r w:rsidR="009024F7" w:rsidRPr="00C241B7">
        <w:rPr>
          <w:rFonts w:ascii="Arial" w:hAnsi="Arial" w:cs="Arial"/>
          <w:sz w:val="22"/>
          <w:szCs w:val="22"/>
          <w:lang w:val="en-US"/>
        </w:rPr>
        <w:t xml:space="preserve"> x 6</w:t>
      </w:r>
      <w:r w:rsidR="00B570B8" w:rsidRPr="00C241B7">
        <w:rPr>
          <w:rFonts w:ascii="Arial" w:hAnsi="Arial" w:cs="Arial"/>
          <w:sz w:val="22"/>
          <w:szCs w:val="22"/>
          <w:lang w:val="en-US"/>
        </w:rPr>
        <w:t>3</w:t>
      </w:r>
      <w:r w:rsidR="009024F7" w:rsidRPr="00C241B7">
        <w:rPr>
          <w:rFonts w:ascii="Arial" w:hAnsi="Arial" w:cs="Arial"/>
          <w:sz w:val="22"/>
          <w:szCs w:val="22"/>
          <w:lang w:val="en-US"/>
        </w:rPr>
        <w:t xml:space="preserve"> x 2</w:t>
      </w:r>
      <w:r w:rsidR="00B570B8" w:rsidRPr="00C241B7">
        <w:rPr>
          <w:rFonts w:ascii="Arial" w:hAnsi="Arial" w:cs="Arial"/>
          <w:sz w:val="22"/>
          <w:szCs w:val="22"/>
          <w:lang w:val="en-US"/>
        </w:rPr>
        <w:t>6</w:t>
      </w:r>
      <w:r w:rsidR="009024F7" w:rsidRPr="00C241B7">
        <w:rPr>
          <w:rFonts w:ascii="Arial" w:hAnsi="Arial" w:cs="Arial"/>
          <w:sz w:val="22"/>
          <w:szCs w:val="22"/>
          <w:lang w:val="en-US"/>
        </w:rPr>
        <w:t xml:space="preserve"> mm</w:t>
      </w:r>
      <w:r w:rsidR="00C241B7" w:rsidRPr="00C241B7">
        <w:rPr>
          <w:rFonts w:ascii="Arial" w:hAnsi="Arial" w:cs="Arial"/>
          <w:sz w:val="22"/>
          <w:szCs w:val="22"/>
          <w:lang w:val="en-US"/>
        </w:rPr>
        <w:t xml:space="preserve">) it can be installed in </w:t>
      </w:r>
      <w:r w:rsidR="00C241B7">
        <w:rPr>
          <w:rFonts w:ascii="Arial" w:hAnsi="Arial" w:cs="Arial"/>
          <w:sz w:val="22"/>
          <w:szCs w:val="22"/>
          <w:lang w:val="en-US"/>
        </w:rPr>
        <w:t>difficult</w:t>
      </w:r>
      <w:r w:rsidR="00C241B7" w:rsidRPr="00C241B7">
        <w:rPr>
          <w:rFonts w:ascii="Arial" w:hAnsi="Arial" w:cs="Arial"/>
          <w:sz w:val="22"/>
          <w:szCs w:val="22"/>
          <w:lang w:val="en-US"/>
        </w:rPr>
        <w:t xml:space="preserve"> mounting spaces su</w:t>
      </w:r>
      <w:r w:rsidR="00C241B7">
        <w:rPr>
          <w:rFonts w:ascii="Arial" w:hAnsi="Arial" w:cs="Arial"/>
          <w:sz w:val="22"/>
          <w:szCs w:val="22"/>
          <w:lang w:val="en-US"/>
        </w:rPr>
        <w:t xml:space="preserve">ch as small distribution boxes or camera housings. </w:t>
      </w:r>
      <w:r w:rsidR="00C241B7" w:rsidRPr="000F6B9E">
        <w:rPr>
          <w:rFonts w:ascii="Arial" w:hAnsi="Arial" w:cs="Arial"/>
          <w:sz w:val="22"/>
          <w:szCs w:val="22"/>
          <w:lang w:val="en-US"/>
        </w:rPr>
        <w:t xml:space="preserve">Moreover, </w:t>
      </w:r>
      <w:r w:rsidR="008A1D3A">
        <w:rPr>
          <w:rFonts w:ascii="Arial" w:hAnsi="Arial" w:cs="Arial"/>
          <w:sz w:val="22"/>
          <w:szCs w:val="22"/>
          <w:lang w:val="en-US"/>
        </w:rPr>
        <w:t>an e</w:t>
      </w:r>
      <w:r w:rsidR="000F6B9E" w:rsidRPr="000F6B9E">
        <w:rPr>
          <w:rFonts w:ascii="Arial" w:hAnsi="Arial" w:cs="Arial"/>
          <w:sz w:val="22"/>
          <w:szCs w:val="22"/>
          <w:lang w:val="en-US"/>
        </w:rPr>
        <w:t xml:space="preserve">xtended temperature range </w:t>
      </w:r>
      <w:r w:rsidR="002973E2" w:rsidRPr="000F6B9E">
        <w:rPr>
          <w:rFonts w:ascii="Arial" w:hAnsi="Arial" w:cs="Arial"/>
          <w:sz w:val="22"/>
          <w:szCs w:val="22"/>
          <w:lang w:val="en-US"/>
        </w:rPr>
        <w:t xml:space="preserve">-40°C </w:t>
      </w:r>
      <w:r w:rsidR="008A1D3A">
        <w:rPr>
          <w:rFonts w:ascii="Arial" w:hAnsi="Arial" w:cs="Arial"/>
          <w:sz w:val="22"/>
          <w:szCs w:val="22"/>
          <w:lang w:val="en-US"/>
        </w:rPr>
        <w:t>to</w:t>
      </w:r>
      <w:r w:rsidR="002973E2" w:rsidRPr="000F6B9E">
        <w:rPr>
          <w:rFonts w:ascii="Arial" w:hAnsi="Arial" w:cs="Arial"/>
          <w:sz w:val="22"/>
          <w:szCs w:val="22"/>
          <w:lang w:val="en-US"/>
        </w:rPr>
        <w:t xml:space="preserve"> +</w:t>
      </w:r>
      <w:r w:rsidR="00B570B8" w:rsidRPr="000F6B9E">
        <w:rPr>
          <w:rFonts w:ascii="Arial" w:hAnsi="Arial" w:cs="Arial"/>
          <w:sz w:val="22"/>
          <w:szCs w:val="22"/>
          <w:lang w:val="en-US"/>
        </w:rPr>
        <w:t>7</w:t>
      </w:r>
      <w:r w:rsidR="002973E2" w:rsidRPr="000F6B9E">
        <w:rPr>
          <w:rFonts w:ascii="Arial" w:hAnsi="Arial" w:cs="Arial"/>
          <w:sz w:val="22"/>
          <w:szCs w:val="22"/>
          <w:lang w:val="en-US"/>
        </w:rPr>
        <w:t xml:space="preserve">0°C </w:t>
      </w:r>
      <w:r w:rsidR="000F6B9E" w:rsidRPr="000F6B9E">
        <w:rPr>
          <w:rFonts w:ascii="Arial" w:hAnsi="Arial" w:cs="Arial"/>
          <w:sz w:val="22"/>
          <w:szCs w:val="22"/>
          <w:lang w:val="en-US"/>
        </w:rPr>
        <w:t>ensure</w:t>
      </w:r>
      <w:r w:rsidR="008A1D3A">
        <w:rPr>
          <w:rFonts w:ascii="Arial" w:hAnsi="Arial" w:cs="Arial"/>
          <w:sz w:val="22"/>
          <w:szCs w:val="22"/>
          <w:lang w:val="en-US"/>
        </w:rPr>
        <w:t>s</w:t>
      </w:r>
      <w:r w:rsidR="000F6B9E" w:rsidRPr="000F6B9E">
        <w:rPr>
          <w:rFonts w:ascii="Arial" w:hAnsi="Arial" w:cs="Arial"/>
          <w:sz w:val="22"/>
          <w:szCs w:val="22"/>
          <w:lang w:val="en-US"/>
        </w:rPr>
        <w:t xml:space="preserve"> a reliable operation. </w:t>
      </w:r>
    </w:p>
    <w:p w:rsidR="009024F7" w:rsidRPr="000F6B9E" w:rsidRDefault="000F6B9E" w:rsidP="002D7A17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0F6B9E">
        <w:rPr>
          <w:rFonts w:ascii="Arial" w:hAnsi="Arial" w:cs="Arial"/>
          <w:sz w:val="22"/>
          <w:szCs w:val="22"/>
          <w:lang w:val="en-US"/>
        </w:rPr>
        <w:t>The media converters are available for S</w:t>
      </w:r>
      <w:r w:rsidR="008A1D3A">
        <w:rPr>
          <w:rFonts w:ascii="Arial" w:hAnsi="Arial" w:cs="Arial"/>
          <w:sz w:val="22"/>
          <w:szCs w:val="22"/>
          <w:lang w:val="en-US"/>
        </w:rPr>
        <w:t xml:space="preserve">C </w:t>
      </w:r>
      <w:r w:rsidRPr="000F6B9E">
        <w:rPr>
          <w:rFonts w:ascii="Arial" w:hAnsi="Arial" w:cs="Arial"/>
          <w:sz w:val="22"/>
          <w:szCs w:val="22"/>
          <w:lang w:val="en-US"/>
        </w:rPr>
        <w:t>connectors and multimode or singlemode fibers for distances of up to 30km.</w:t>
      </w:r>
      <w:r>
        <w:rPr>
          <w:rFonts w:ascii="Arial" w:hAnsi="Arial" w:cs="Arial"/>
          <w:sz w:val="22"/>
          <w:szCs w:val="22"/>
          <w:lang w:val="en-US"/>
        </w:rPr>
        <w:t xml:space="preserve"> The electrical RJ45 port supports </w:t>
      </w:r>
      <w:r w:rsidR="00D20083" w:rsidRPr="000F6B9E">
        <w:rPr>
          <w:rFonts w:ascii="Arial" w:hAnsi="Arial" w:cs="Arial"/>
          <w:sz w:val="22"/>
          <w:szCs w:val="22"/>
          <w:lang w:val="en-US"/>
        </w:rPr>
        <w:t>Auto</w:t>
      </w:r>
      <w:r w:rsidR="00B570B8" w:rsidRPr="000F6B9E">
        <w:rPr>
          <w:rFonts w:ascii="Arial" w:hAnsi="Arial" w:cs="Arial"/>
          <w:sz w:val="22"/>
          <w:szCs w:val="22"/>
          <w:lang w:val="en-US"/>
        </w:rPr>
        <w:t>-N</w:t>
      </w:r>
      <w:r w:rsidR="00D20083" w:rsidRPr="000F6B9E">
        <w:rPr>
          <w:rFonts w:ascii="Arial" w:hAnsi="Arial" w:cs="Arial"/>
          <w:sz w:val="22"/>
          <w:szCs w:val="22"/>
          <w:lang w:val="en-US"/>
        </w:rPr>
        <w:t>egotiation</w:t>
      </w:r>
      <w:r w:rsidRPr="000F6B9E">
        <w:rPr>
          <w:rFonts w:ascii="Arial" w:hAnsi="Arial" w:cs="Arial"/>
          <w:sz w:val="22"/>
          <w:szCs w:val="22"/>
          <w:lang w:val="en-US"/>
        </w:rPr>
        <w:t xml:space="preserve"> a</w:t>
      </w:r>
      <w:r w:rsidR="004D37F4" w:rsidRPr="000F6B9E">
        <w:rPr>
          <w:rFonts w:ascii="Arial" w:hAnsi="Arial" w:cs="Arial"/>
          <w:sz w:val="22"/>
          <w:szCs w:val="22"/>
          <w:lang w:val="en-US"/>
        </w:rPr>
        <w:t xml:space="preserve">nd Auto MDI/MDI-X. </w:t>
      </w:r>
      <w:r w:rsidRPr="000F6B9E">
        <w:rPr>
          <w:rFonts w:ascii="Arial" w:hAnsi="Arial" w:cs="Arial"/>
          <w:sz w:val="22"/>
          <w:szCs w:val="22"/>
          <w:lang w:val="en-US"/>
        </w:rPr>
        <w:t xml:space="preserve">LEDs on the front panel signal the status of the </w:t>
      </w:r>
      <w:r w:rsidR="008A1D3A">
        <w:rPr>
          <w:rFonts w:ascii="Arial" w:hAnsi="Arial" w:cs="Arial"/>
          <w:sz w:val="22"/>
          <w:szCs w:val="22"/>
          <w:lang w:val="en-US"/>
        </w:rPr>
        <w:t>12-</w:t>
      </w:r>
      <w:bookmarkStart w:id="0" w:name="_GoBack"/>
      <w:bookmarkEnd w:id="0"/>
      <w:r w:rsidR="00295909">
        <w:rPr>
          <w:rFonts w:ascii="Arial" w:hAnsi="Arial" w:cs="Arial"/>
          <w:sz w:val="22"/>
          <w:szCs w:val="22"/>
          <w:lang w:val="en-US"/>
        </w:rPr>
        <w:t>60VDC power</w:t>
      </w:r>
      <w:r w:rsidRPr="000F6B9E">
        <w:rPr>
          <w:rFonts w:ascii="Arial" w:hAnsi="Arial" w:cs="Arial"/>
          <w:sz w:val="22"/>
          <w:szCs w:val="22"/>
          <w:lang w:val="en-US"/>
        </w:rPr>
        <w:t xml:space="preserve"> supply</w:t>
      </w:r>
      <w:r w:rsidR="0055616A" w:rsidRPr="000F6B9E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the</w:t>
      </w:r>
      <w:r w:rsidR="0055616A" w:rsidRPr="000F6B9E">
        <w:rPr>
          <w:rFonts w:ascii="Arial" w:hAnsi="Arial" w:cs="Arial"/>
          <w:sz w:val="22"/>
          <w:szCs w:val="22"/>
          <w:lang w:val="en-US"/>
        </w:rPr>
        <w:t xml:space="preserve"> PoE-</w:t>
      </w:r>
      <w:r>
        <w:rPr>
          <w:rFonts w:ascii="Arial" w:hAnsi="Arial" w:cs="Arial"/>
          <w:sz w:val="22"/>
          <w:szCs w:val="22"/>
          <w:lang w:val="en-US"/>
        </w:rPr>
        <w:t xml:space="preserve">status as well as data link. </w:t>
      </w:r>
    </w:p>
    <w:p w:rsidR="00CB7D09" w:rsidRPr="005F417B" w:rsidRDefault="00CB7D09" w:rsidP="00CB7D09">
      <w:pPr>
        <w:spacing w:after="120"/>
        <w:rPr>
          <w:rFonts w:ascii="Arial" w:hAnsi="Arial" w:cs="Arial"/>
          <w:i/>
          <w:sz w:val="22"/>
          <w:szCs w:val="22"/>
          <w:lang w:val="en-US"/>
        </w:rPr>
      </w:pPr>
      <w:r w:rsidRPr="005F417B">
        <w:rPr>
          <w:rFonts w:ascii="Arial" w:hAnsi="Arial" w:cs="Arial"/>
          <w:i/>
          <w:sz w:val="22"/>
          <w:szCs w:val="22"/>
          <w:lang w:val="en-US"/>
        </w:rPr>
        <w:t>eks Engel offers fiber optic solutions from a single source. The product range consists of fiber optic systems for various field busses and Industrial Ethernet switches as well as devices for transmission of audio, video and telephone signals</w:t>
      </w:r>
      <w:r>
        <w:rPr>
          <w:rFonts w:ascii="Arial" w:hAnsi="Arial" w:cs="Arial"/>
          <w:i/>
          <w:sz w:val="22"/>
          <w:szCs w:val="22"/>
          <w:lang w:val="en-US"/>
        </w:rPr>
        <w:t xml:space="preserve"> or livestreaming devices</w:t>
      </w:r>
      <w:r w:rsidRPr="005F417B">
        <w:rPr>
          <w:rFonts w:ascii="Arial" w:hAnsi="Arial" w:cs="Arial"/>
          <w:i/>
          <w:sz w:val="22"/>
          <w:szCs w:val="22"/>
          <w:lang w:val="en-US"/>
        </w:rPr>
        <w:t xml:space="preserve">. The products are used wherever high reliability is needed, e.g. in discrete and process automation, in the traffic sector or in security technology. </w:t>
      </w:r>
    </w:p>
    <w:p w:rsidR="004C2B9F" w:rsidRPr="00D270B1" w:rsidRDefault="004C2B9F" w:rsidP="00064A9E">
      <w:pPr>
        <w:spacing w:after="120" w:line="288" w:lineRule="auto"/>
        <w:rPr>
          <w:rFonts w:ascii="Arial" w:hAnsi="Arial" w:cs="Arial"/>
          <w:sz w:val="22"/>
          <w:szCs w:val="22"/>
          <w:lang w:val="en-US"/>
        </w:rPr>
      </w:pPr>
    </w:p>
    <w:p w:rsidR="004673ED" w:rsidRPr="003E35DC" w:rsidRDefault="00CB7D09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Editors</w:t>
      </w:r>
      <w:r w:rsidR="00501DCD" w:rsidRPr="00501DCD">
        <w:rPr>
          <w:rFonts w:ascii="Arial" w:hAnsi="Arial" w:cs="Arial"/>
          <w:sz w:val="18"/>
          <w:szCs w:val="18"/>
          <w:lang w:val="en-US"/>
        </w:rPr>
        <w:t xml:space="preserve"> Contact</w:t>
      </w:r>
      <w:r w:rsidR="004673ED" w:rsidRPr="00501DCD">
        <w:rPr>
          <w:rFonts w:ascii="Arial" w:hAnsi="Arial" w:cs="Arial"/>
          <w:sz w:val="18"/>
          <w:szCs w:val="18"/>
          <w:lang w:val="en-US"/>
        </w:rPr>
        <w:t>:</w:t>
      </w:r>
      <w:r w:rsidR="004673ED" w:rsidRPr="00501DCD">
        <w:rPr>
          <w:rFonts w:ascii="Arial" w:hAnsi="Arial" w:cs="Arial"/>
          <w:sz w:val="18"/>
          <w:szCs w:val="18"/>
          <w:lang w:val="en-US"/>
        </w:rPr>
        <w:tab/>
        <w:t>Merites Public Relations</w:t>
      </w:r>
      <w:r w:rsidR="004673ED" w:rsidRPr="00501DCD">
        <w:rPr>
          <w:rFonts w:ascii="Arial" w:hAnsi="Arial" w:cs="Arial"/>
          <w:sz w:val="18"/>
          <w:szCs w:val="18"/>
          <w:lang w:val="en-US"/>
        </w:rPr>
        <w:br/>
        <w:t>Dr. Thomas Oelschlägel</w:t>
      </w:r>
      <w:r w:rsidR="004673ED" w:rsidRPr="00501DCD">
        <w:rPr>
          <w:rFonts w:ascii="Arial" w:hAnsi="Arial" w:cs="Arial"/>
          <w:sz w:val="18"/>
          <w:szCs w:val="18"/>
          <w:lang w:val="en-US"/>
        </w:rPr>
        <w:br/>
        <w:t xml:space="preserve">Ricarda-Huch-Str. </w:t>
      </w:r>
      <w:r w:rsidR="004673ED" w:rsidRPr="003E35DC">
        <w:rPr>
          <w:rFonts w:ascii="Arial" w:hAnsi="Arial" w:cs="Arial"/>
          <w:sz w:val="18"/>
          <w:szCs w:val="18"/>
        </w:rPr>
        <w:t>63</w:t>
      </w:r>
      <w:r w:rsidR="004673ED" w:rsidRPr="003E35DC">
        <w:rPr>
          <w:rFonts w:ascii="Arial" w:hAnsi="Arial" w:cs="Arial"/>
          <w:sz w:val="18"/>
          <w:szCs w:val="18"/>
        </w:rPr>
        <w:br/>
      </w:r>
      <w:r w:rsidR="004673ED" w:rsidRPr="003E35DC">
        <w:rPr>
          <w:rFonts w:ascii="Arial" w:hAnsi="Arial" w:cs="Arial"/>
          <w:sz w:val="18"/>
          <w:szCs w:val="18"/>
        </w:rPr>
        <w:lastRenderedPageBreak/>
        <w:t>72760 Reutlingen</w:t>
      </w:r>
      <w:r w:rsidR="004673ED" w:rsidRPr="003E35DC">
        <w:rPr>
          <w:rFonts w:ascii="Arial" w:hAnsi="Arial" w:cs="Arial"/>
          <w:sz w:val="18"/>
          <w:szCs w:val="18"/>
        </w:rPr>
        <w:br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="004673ED"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="004673ED"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="004673ED" w:rsidRPr="003E35DC">
        <w:rPr>
          <w:rFonts w:ascii="Arial" w:hAnsi="Arial" w:cs="Arial"/>
          <w:sz w:val="18"/>
          <w:szCs w:val="18"/>
        </w:rPr>
        <w:t>909 49 91</w:t>
      </w:r>
      <w:r w:rsidR="004673ED" w:rsidRPr="003E35DC">
        <w:rPr>
          <w:rFonts w:ascii="Arial" w:hAnsi="Arial" w:cs="Arial"/>
          <w:sz w:val="18"/>
          <w:szCs w:val="18"/>
        </w:rPr>
        <w:br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="004673ED"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="004673ED"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="004673ED" w:rsidRPr="003E35DC">
        <w:rPr>
          <w:rFonts w:ascii="Arial" w:hAnsi="Arial" w:cs="Arial"/>
          <w:sz w:val="18"/>
          <w:szCs w:val="18"/>
        </w:rPr>
        <w:t>909 49 92</w:t>
      </w:r>
      <w:r w:rsidR="004673ED" w:rsidRPr="003E35DC">
        <w:rPr>
          <w:rFonts w:ascii="Arial" w:hAnsi="Arial" w:cs="Arial"/>
          <w:sz w:val="18"/>
          <w:szCs w:val="18"/>
        </w:rPr>
        <w:br/>
        <w:t>E-Mail: Thomas.Oelschlaegel</w:t>
      </w:r>
      <w:r w:rsidR="004673ED" w:rsidRPr="003E35DC">
        <w:rPr>
          <w:rFonts w:ascii="Arial" w:hAnsi="Arial" w:cs="Arial"/>
          <w:sz w:val="18"/>
          <w:szCs w:val="18"/>
        </w:rPr>
        <w:br/>
        <w:t>@merites.de</w:t>
      </w:r>
    </w:p>
    <w:p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2C7D77" w:rsidRDefault="00CB7D09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D270B1">
        <w:rPr>
          <w:rFonts w:ascii="Arial" w:hAnsi="Arial" w:cs="Arial"/>
          <w:sz w:val="18"/>
          <w:szCs w:val="18"/>
        </w:rPr>
        <w:t>Readers</w:t>
      </w:r>
      <w:r w:rsidR="00501DCD" w:rsidRPr="00D270B1">
        <w:rPr>
          <w:rFonts w:ascii="Arial" w:hAnsi="Arial" w:cs="Arial"/>
          <w:sz w:val="18"/>
          <w:szCs w:val="18"/>
        </w:rPr>
        <w:t xml:space="preserve"> Contact</w:t>
      </w:r>
      <w:r w:rsidR="002C7D77" w:rsidRPr="00D270B1">
        <w:rPr>
          <w:rFonts w:ascii="Arial" w:hAnsi="Arial" w:cs="Arial"/>
          <w:sz w:val="18"/>
          <w:szCs w:val="18"/>
        </w:rPr>
        <w:t>:</w:t>
      </w:r>
      <w:r w:rsidR="002C7D77" w:rsidRPr="00D270B1">
        <w:rPr>
          <w:rFonts w:ascii="Arial" w:hAnsi="Arial" w:cs="Arial"/>
          <w:sz w:val="18"/>
          <w:szCs w:val="18"/>
        </w:rPr>
        <w:tab/>
      </w:r>
      <w:r w:rsidR="003E35DC" w:rsidRPr="00D270B1">
        <w:rPr>
          <w:rFonts w:ascii="Arial" w:hAnsi="Arial" w:cs="Arial"/>
          <w:sz w:val="18"/>
          <w:szCs w:val="18"/>
        </w:rPr>
        <w:t xml:space="preserve">eks Engel </w:t>
      </w:r>
      <w:r w:rsidR="007C6197" w:rsidRPr="00D270B1">
        <w:rPr>
          <w:rFonts w:ascii="Arial" w:hAnsi="Arial" w:cs="Arial"/>
          <w:sz w:val="18"/>
          <w:szCs w:val="18"/>
        </w:rPr>
        <w:t xml:space="preserve">FOS </w:t>
      </w:r>
      <w:r w:rsidR="003E35DC" w:rsidRPr="00D270B1">
        <w:rPr>
          <w:rFonts w:ascii="Arial" w:hAnsi="Arial" w:cs="Arial"/>
          <w:sz w:val="18"/>
          <w:szCs w:val="18"/>
        </w:rPr>
        <w:t xml:space="preserve">GmbH &amp; Co. </w:t>
      </w:r>
      <w:r w:rsidR="003E35DC">
        <w:rPr>
          <w:rFonts w:ascii="Arial" w:hAnsi="Arial" w:cs="Arial"/>
          <w:sz w:val="18"/>
          <w:szCs w:val="18"/>
        </w:rPr>
        <w:t>KG</w:t>
      </w:r>
      <w:r w:rsidR="002C7D77"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="002C7D77"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="002C7D77"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="002C7D77"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="002C7D77" w:rsidRPr="003E35DC">
        <w:rPr>
          <w:rFonts w:ascii="Arial" w:hAnsi="Arial" w:cs="Arial"/>
          <w:sz w:val="18"/>
          <w:szCs w:val="18"/>
        </w:rPr>
        <w:br/>
      </w:r>
      <w:r w:rsidR="002C7D77" w:rsidRPr="0031711B">
        <w:rPr>
          <w:rFonts w:ascii="Arial" w:hAnsi="Arial" w:cs="Arial"/>
          <w:sz w:val="18"/>
          <w:szCs w:val="18"/>
        </w:rPr>
        <w:t xml:space="preserve">E-Mail: </w:t>
      </w:r>
      <w:r w:rsidR="00307969" w:rsidRPr="0031711B">
        <w:rPr>
          <w:rFonts w:ascii="Arial" w:hAnsi="Arial" w:cs="Arial"/>
          <w:sz w:val="18"/>
          <w:szCs w:val="18"/>
        </w:rPr>
        <w:t>info</w:t>
      </w:r>
      <w:r w:rsidR="003E35DC" w:rsidRPr="0031711B">
        <w:rPr>
          <w:rFonts w:ascii="Arial" w:hAnsi="Arial" w:cs="Arial"/>
          <w:sz w:val="18"/>
          <w:szCs w:val="18"/>
        </w:rPr>
        <w:t>@eks-engel.de</w:t>
      </w:r>
      <w:r w:rsidR="002C7D77" w:rsidRPr="0031711B">
        <w:rPr>
          <w:rFonts w:ascii="Arial" w:hAnsi="Arial" w:cs="Arial"/>
          <w:sz w:val="18"/>
          <w:szCs w:val="18"/>
        </w:rPr>
        <w:br/>
      </w:r>
      <w:r w:rsidR="002C7D77" w:rsidRPr="00231235">
        <w:rPr>
          <w:rFonts w:ascii="Arial" w:hAnsi="Arial" w:cs="Arial"/>
          <w:sz w:val="18"/>
          <w:szCs w:val="18"/>
        </w:rPr>
        <w:t>Internet: www.</w:t>
      </w:r>
      <w:r w:rsidR="003E35DC" w:rsidRPr="00231235">
        <w:rPr>
          <w:rFonts w:ascii="Arial" w:hAnsi="Arial" w:cs="Arial"/>
          <w:sz w:val="18"/>
          <w:szCs w:val="18"/>
        </w:rPr>
        <w:t>eks-engel.de</w:t>
      </w:r>
    </w:p>
    <w:p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F9543D" w:rsidRPr="00D270B1" w:rsidRDefault="00F9543D" w:rsidP="00102DEF">
      <w:pPr>
        <w:pStyle w:val="Futext"/>
        <w:spacing w:after="0"/>
        <w:rPr>
          <w:rFonts w:ascii="Arial" w:hAnsi="Arial" w:cs="Arial"/>
          <w:sz w:val="18"/>
          <w:szCs w:val="18"/>
        </w:rPr>
      </w:pPr>
    </w:p>
    <w:sectPr w:rsidR="00F9543D" w:rsidRPr="00D270B1" w:rsidSect="002E6E0C">
      <w:headerReference w:type="default" r:id="rId7"/>
      <w:footerReference w:type="default" r:id="rId8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C3C" w:rsidRDefault="00506C3C">
      <w:r>
        <w:separator/>
      </w:r>
    </w:p>
  </w:endnote>
  <w:endnote w:type="continuationSeparator" w:id="0">
    <w:p w:rsidR="00506C3C" w:rsidRDefault="0050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B18" w:rsidRDefault="00295909">
    <w:pPr>
      <w:pStyle w:val="Fuzeile"/>
      <w:spacing w:before="80"/>
      <w:rPr>
        <w:rStyle w:val="Seitenzahl"/>
      </w:rPr>
    </w:pPr>
    <w:r>
      <w:rPr>
        <w:rStyle w:val="Seitenzahl"/>
      </w:rPr>
      <w:pict w14:anchorId="57EB73A3">
        <v:rect id="_x0000_i1025" style="width:0;height:1.5pt" o:hralign="center" o:hrstd="t" o:hr="t" fillcolor="gray" stroked="f"/>
      </w:pict>
    </w:r>
  </w:p>
  <w:p w:rsidR="00A43B18" w:rsidRPr="006D26E6" w:rsidRDefault="006D26E6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r w:rsidRPr="007C6197">
      <w:rPr>
        <w:rFonts w:ascii="Arial" w:hAnsi="Arial" w:cs="Arial"/>
        <w:bCs/>
        <w:color w:val="000000"/>
        <w:sz w:val="18"/>
        <w:szCs w:val="18"/>
        <w:lang w:val="en-US"/>
      </w:rPr>
      <w:t xml:space="preserve">eks Engel </w:t>
    </w:r>
    <w:r w:rsidR="007C6197" w:rsidRPr="007C6197">
      <w:rPr>
        <w:rFonts w:ascii="Arial" w:hAnsi="Arial" w:cs="Arial"/>
        <w:bCs/>
        <w:color w:val="000000"/>
        <w:sz w:val="18"/>
        <w:szCs w:val="18"/>
        <w:lang w:val="en-US"/>
      </w:rPr>
      <w:t xml:space="preserve">FOS </w:t>
    </w:r>
    <w:r w:rsidRPr="007C6197">
      <w:rPr>
        <w:rFonts w:ascii="Arial" w:hAnsi="Arial" w:cs="Arial"/>
        <w:bCs/>
        <w:color w:val="000000"/>
        <w:sz w:val="18"/>
        <w:szCs w:val="18"/>
        <w:lang w:val="en-US"/>
      </w:rPr>
      <w:t xml:space="preserve">GmbH &amp; Co. </w:t>
    </w:r>
    <w:r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>57482 Wenden</w:t>
    </w:r>
    <w:r w:rsidR="00361717"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>+49 (0) 2762 93136</w:t>
    </w:r>
    <w:r w:rsidR="004814B7">
      <w:rPr>
        <w:rFonts w:ascii="Arial" w:hAnsi="Arial" w:cs="Arial"/>
        <w:color w:val="000000"/>
        <w:sz w:val="18"/>
        <w:szCs w:val="18"/>
        <w:lang w:val="de-CH"/>
      </w:rPr>
      <w:t>0</w:t>
    </w:r>
    <w:r w:rsidR="00694E55">
      <w:rPr>
        <w:rFonts w:ascii="Arial" w:hAnsi="Arial" w:cs="Arial"/>
        <w:color w:val="000000"/>
        <w:sz w:val="18"/>
        <w:szCs w:val="18"/>
        <w:lang w:val="de-CH"/>
      </w:rPr>
      <w:t>0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  <w:hyperlink r:id="rId1" w:history="1">
      <w:r w:rsidR="00A43B18" w:rsidRPr="006D26E6">
        <w:rPr>
          <w:rStyle w:val="Hyperlink"/>
          <w:rFonts w:ascii="Arial" w:hAnsi="Arial" w:cs="Arial"/>
          <w:color w:val="000000"/>
          <w:sz w:val="18"/>
          <w:szCs w:val="18"/>
          <w:u w:val="none"/>
          <w:lang w:val="de-CH"/>
        </w:rPr>
        <w:t>www.eks-engel.</w:t>
      </w:r>
    </w:hyperlink>
    <w:r w:rsidR="00A43B18" w:rsidRPr="006D26E6">
      <w:rPr>
        <w:rFonts w:ascii="Arial" w:hAnsi="Arial" w:cs="Arial"/>
        <w:color w:val="000000"/>
        <w:sz w:val="18"/>
        <w:szCs w:val="18"/>
        <w:lang w:val="de-CH"/>
      </w:rPr>
      <w:t>de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C3C" w:rsidRDefault="00506C3C">
      <w:r>
        <w:separator/>
      </w:r>
    </w:p>
  </w:footnote>
  <w:footnote w:type="continuationSeparator" w:id="0">
    <w:p w:rsidR="00506C3C" w:rsidRDefault="00506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DC" w:rsidRDefault="003476DC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4897755</wp:posOffset>
          </wp:positionH>
          <wp:positionV relativeFrom="margin">
            <wp:posOffset>-866775</wp:posOffset>
          </wp:positionV>
          <wp:extent cx="1397453" cy="540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453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oNotHyphenateCaps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49"/>
    <w:rsid w:val="0000014A"/>
    <w:rsid w:val="0001331A"/>
    <w:rsid w:val="00014587"/>
    <w:rsid w:val="00022399"/>
    <w:rsid w:val="0002666C"/>
    <w:rsid w:val="00026683"/>
    <w:rsid w:val="00032725"/>
    <w:rsid w:val="000454F5"/>
    <w:rsid w:val="000579B9"/>
    <w:rsid w:val="000606A7"/>
    <w:rsid w:val="00064A9E"/>
    <w:rsid w:val="00072A49"/>
    <w:rsid w:val="000754A7"/>
    <w:rsid w:val="00077AA2"/>
    <w:rsid w:val="00085EBA"/>
    <w:rsid w:val="0009251E"/>
    <w:rsid w:val="0009281B"/>
    <w:rsid w:val="000928AE"/>
    <w:rsid w:val="00094EF3"/>
    <w:rsid w:val="000A197F"/>
    <w:rsid w:val="000B07BE"/>
    <w:rsid w:val="000B2BE5"/>
    <w:rsid w:val="000B7F34"/>
    <w:rsid w:val="000D50D1"/>
    <w:rsid w:val="000D6A08"/>
    <w:rsid w:val="000E0B6C"/>
    <w:rsid w:val="000E54CB"/>
    <w:rsid w:val="000E770C"/>
    <w:rsid w:val="000F40B7"/>
    <w:rsid w:val="000F662D"/>
    <w:rsid w:val="000F6B9E"/>
    <w:rsid w:val="000F6F69"/>
    <w:rsid w:val="000F7DCC"/>
    <w:rsid w:val="00102DEF"/>
    <w:rsid w:val="0010352B"/>
    <w:rsid w:val="00113EFB"/>
    <w:rsid w:val="00122EBE"/>
    <w:rsid w:val="00125CD9"/>
    <w:rsid w:val="00140575"/>
    <w:rsid w:val="00142D2A"/>
    <w:rsid w:val="001534EB"/>
    <w:rsid w:val="0016049C"/>
    <w:rsid w:val="001613AA"/>
    <w:rsid w:val="00161A15"/>
    <w:rsid w:val="00165D8D"/>
    <w:rsid w:val="0016777E"/>
    <w:rsid w:val="00167AF2"/>
    <w:rsid w:val="00172102"/>
    <w:rsid w:val="0017510D"/>
    <w:rsid w:val="00181F3A"/>
    <w:rsid w:val="001947B4"/>
    <w:rsid w:val="001B01E1"/>
    <w:rsid w:val="001B2D66"/>
    <w:rsid w:val="001D05C2"/>
    <w:rsid w:val="001D3F34"/>
    <w:rsid w:val="001E075D"/>
    <w:rsid w:val="001E5391"/>
    <w:rsid w:val="001F2910"/>
    <w:rsid w:val="001F52AA"/>
    <w:rsid w:val="00204985"/>
    <w:rsid w:val="00205E9C"/>
    <w:rsid w:val="002060FF"/>
    <w:rsid w:val="00223075"/>
    <w:rsid w:val="00231235"/>
    <w:rsid w:val="00234E11"/>
    <w:rsid w:val="002469D9"/>
    <w:rsid w:val="00256E49"/>
    <w:rsid w:val="00257DCD"/>
    <w:rsid w:val="00261AB1"/>
    <w:rsid w:val="0026714C"/>
    <w:rsid w:val="0027173E"/>
    <w:rsid w:val="00273325"/>
    <w:rsid w:val="00276DA3"/>
    <w:rsid w:val="002803DE"/>
    <w:rsid w:val="00291F61"/>
    <w:rsid w:val="00294556"/>
    <w:rsid w:val="00294E6D"/>
    <w:rsid w:val="00295909"/>
    <w:rsid w:val="002973E2"/>
    <w:rsid w:val="002B4DB8"/>
    <w:rsid w:val="002C7D77"/>
    <w:rsid w:val="002D0097"/>
    <w:rsid w:val="002D3A8B"/>
    <w:rsid w:val="002D7A17"/>
    <w:rsid w:val="002E6E0C"/>
    <w:rsid w:val="002F0646"/>
    <w:rsid w:val="002F0D3F"/>
    <w:rsid w:val="002F66FE"/>
    <w:rsid w:val="00300364"/>
    <w:rsid w:val="0030430D"/>
    <w:rsid w:val="003044D2"/>
    <w:rsid w:val="0030488A"/>
    <w:rsid w:val="00307969"/>
    <w:rsid w:val="00310AC8"/>
    <w:rsid w:val="00313DBF"/>
    <w:rsid w:val="0031711B"/>
    <w:rsid w:val="00320C02"/>
    <w:rsid w:val="00322E63"/>
    <w:rsid w:val="003331EF"/>
    <w:rsid w:val="00340A7B"/>
    <w:rsid w:val="00343F70"/>
    <w:rsid w:val="003476DC"/>
    <w:rsid w:val="00351299"/>
    <w:rsid w:val="00351F01"/>
    <w:rsid w:val="00352D6F"/>
    <w:rsid w:val="00360D60"/>
    <w:rsid w:val="00361717"/>
    <w:rsid w:val="0036172C"/>
    <w:rsid w:val="0036711E"/>
    <w:rsid w:val="00367868"/>
    <w:rsid w:val="00371142"/>
    <w:rsid w:val="00373634"/>
    <w:rsid w:val="00373AF7"/>
    <w:rsid w:val="00375BB0"/>
    <w:rsid w:val="00381F0C"/>
    <w:rsid w:val="00386512"/>
    <w:rsid w:val="0039273F"/>
    <w:rsid w:val="00393E5C"/>
    <w:rsid w:val="003A3967"/>
    <w:rsid w:val="003B0C18"/>
    <w:rsid w:val="003B24D8"/>
    <w:rsid w:val="003B4FFE"/>
    <w:rsid w:val="003C6341"/>
    <w:rsid w:val="003D0023"/>
    <w:rsid w:val="003D7054"/>
    <w:rsid w:val="003D7B07"/>
    <w:rsid w:val="003E09C1"/>
    <w:rsid w:val="003E35DC"/>
    <w:rsid w:val="003E4C1C"/>
    <w:rsid w:val="003E5C37"/>
    <w:rsid w:val="003F14C4"/>
    <w:rsid w:val="00403DA2"/>
    <w:rsid w:val="00410BC0"/>
    <w:rsid w:val="00410BFD"/>
    <w:rsid w:val="00417CDF"/>
    <w:rsid w:val="00443825"/>
    <w:rsid w:val="0044467C"/>
    <w:rsid w:val="0044556F"/>
    <w:rsid w:val="00454BBD"/>
    <w:rsid w:val="00455A8C"/>
    <w:rsid w:val="00464B21"/>
    <w:rsid w:val="004657A7"/>
    <w:rsid w:val="00466DC3"/>
    <w:rsid w:val="004673ED"/>
    <w:rsid w:val="00470909"/>
    <w:rsid w:val="004717DD"/>
    <w:rsid w:val="00471C6B"/>
    <w:rsid w:val="0047223B"/>
    <w:rsid w:val="0047324B"/>
    <w:rsid w:val="004814B7"/>
    <w:rsid w:val="00490756"/>
    <w:rsid w:val="004938E2"/>
    <w:rsid w:val="004939C4"/>
    <w:rsid w:val="00493CA7"/>
    <w:rsid w:val="00495053"/>
    <w:rsid w:val="004A0B49"/>
    <w:rsid w:val="004A2B7F"/>
    <w:rsid w:val="004A2EC8"/>
    <w:rsid w:val="004A4326"/>
    <w:rsid w:val="004A5C51"/>
    <w:rsid w:val="004B3D64"/>
    <w:rsid w:val="004B5B0A"/>
    <w:rsid w:val="004C2B9F"/>
    <w:rsid w:val="004C3563"/>
    <w:rsid w:val="004C4C1F"/>
    <w:rsid w:val="004C51E6"/>
    <w:rsid w:val="004D37F4"/>
    <w:rsid w:val="004D7D0B"/>
    <w:rsid w:val="004E17A0"/>
    <w:rsid w:val="004E5BB4"/>
    <w:rsid w:val="00501DCD"/>
    <w:rsid w:val="00503590"/>
    <w:rsid w:val="00503971"/>
    <w:rsid w:val="00506C3C"/>
    <w:rsid w:val="00510A56"/>
    <w:rsid w:val="00510F38"/>
    <w:rsid w:val="005116C4"/>
    <w:rsid w:val="005135B8"/>
    <w:rsid w:val="00513CFA"/>
    <w:rsid w:val="00516BCF"/>
    <w:rsid w:val="0054728E"/>
    <w:rsid w:val="0055616A"/>
    <w:rsid w:val="00563F3D"/>
    <w:rsid w:val="0057082C"/>
    <w:rsid w:val="00576579"/>
    <w:rsid w:val="00576FA3"/>
    <w:rsid w:val="00582234"/>
    <w:rsid w:val="00585B4F"/>
    <w:rsid w:val="005A24C4"/>
    <w:rsid w:val="005A628A"/>
    <w:rsid w:val="005A7BD0"/>
    <w:rsid w:val="005B5432"/>
    <w:rsid w:val="005C6C89"/>
    <w:rsid w:val="005D3A43"/>
    <w:rsid w:val="005D4CC2"/>
    <w:rsid w:val="005D75DD"/>
    <w:rsid w:val="005E0B33"/>
    <w:rsid w:val="005E1857"/>
    <w:rsid w:val="005E3A35"/>
    <w:rsid w:val="005F49AC"/>
    <w:rsid w:val="00602A76"/>
    <w:rsid w:val="00603949"/>
    <w:rsid w:val="00605037"/>
    <w:rsid w:val="00620627"/>
    <w:rsid w:val="00625649"/>
    <w:rsid w:val="00633E0D"/>
    <w:rsid w:val="006516C5"/>
    <w:rsid w:val="0067052A"/>
    <w:rsid w:val="00674468"/>
    <w:rsid w:val="00690317"/>
    <w:rsid w:val="00694E55"/>
    <w:rsid w:val="006A1B10"/>
    <w:rsid w:val="006B06E2"/>
    <w:rsid w:val="006B1CFF"/>
    <w:rsid w:val="006B379D"/>
    <w:rsid w:val="006B51DC"/>
    <w:rsid w:val="006B6C6D"/>
    <w:rsid w:val="006D0646"/>
    <w:rsid w:val="006D26E6"/>
    <w:rsid w:val="006D7614"/>
    <w:rsid w:val="006E071F"/>
    <w:rsid w:val="006F04F9"/>
    <w:rsid w:val="006F1181"/>
    <w:rsid w:val="006F48C8"/>
    <w:rsid w:val="006F4A12"/>
    <w:rsid w:val="00700492"/>
    <w:rsid w:val="007005B1"/>
    <w:rsid w:val="0070374C"/>
    <w:rsid w:val="0070488C"/>
    <w:rsid w:val="00711108"/>
    <w:rsid w:val="007124B1"/>
    <w:rsid w:val="00724EA8"/>
    <w:rsid w:val="0073160A"/>
    <w:rsid w:val="00735639"/>
    <w:rsid w:val="00741E93"/>
    <w:rsid w:val="007552E1"/>
    <w:rsid w:val="007650FA"/>
    <w:rsid w:val="00767508"/>
    <w:rsid w:val="007700CC"/>
    <w:rsid w:val="00770A24"/>
    <w:rsid w:val="00773837"/>
    <w:rsid w:val="0078512B"/>
    <w:rsid w:val="00785E75"/>
    <w:rsid w:val="00786B2D"/>
    <w:rsid w:val="007A4585"/>
    <w:rsid w:val="007B2BC5"/>
    <w:rsid w:val="007B5BE0"/>
    <w:rsid w:val="007B6258"/>
    <w:rsid w:val="007C4232"/>
    <w:rsid w:val="007C4A7C"/>
    <w:rsid w:val="007C5CD7"/>
    <w:rsid w:val="007C6197"/>
    <w:rsid w:val="007C7C53"/>
    <w:rsid w:val="007D075F"/>
    <w:rsid w:val="007D1905"/>
    <w:rsid w:val="007D1DFC"/>
    <w:rsid w:val="007D6C25"/>
    <w:rsid w:val="007E4064"/>
    <w:rsid w:val="007E6672"/>
    <w:rsid w:val="008000C9"/>
    <w:rsid w:val="008009E1"/>
    <w:rsid w:val="0080461B"/>
    <w:rsid w:val="00805D10"/>
    <w:rsid w:val="00806EB4"/>
    <w:rsid w:val="008150DF"/>
    <w:rsid w:val="008261D6"/>
    <w:rsid w:val="00830C5D"/>
    <w:rsid w:val="00837787"/>
    <w:rsid w:val="00844D4F"/>
    <w:rsid w:val="00846F37"/>
    <w:rsid w:val="00854635"/>
    <w:rsid w:val="00860004"/>
    <w:rsid w:val="0086348C"/>
    <w:rsid w:val="008665B0"/>
    <w:rsid w:val="0086789D"/>
    <w:rsid w:val="0087172B"/>
    <w:rsid w:val="00872F38"/>
    <w:rsid w:val="00873693"/>
    <w:rsid w:val="00877675"/>
    <w:rsid w:val="00886A6A"/>
    <w:rsid w:val="0089098B"/>
    <w:rsid w:val="00891624"/>
    <w:rsid w:val="00893762"/>
    <w:rsid w:val="00896E83"/>
    <w:rsid w:val="008975E0"/>
    <w:rsid w:val="008A1D3A"/>
    <w:rsid w:val="008A65F7"/>
    <w:rsid w:val="008B0B66"/>
    <w:rsid w:val="008B5F74"/>
    <w:rsid w:val="008C6715"/>
    <w:rsid w:val="008D7079"/>
    <w:rsid w:val="008E0D35"/>
    <w:rsid w:val="008E4963"/>
    <w:rsid w:val="008E4E13"/>
    <w:rsid w:val="008F5515"/>
    <w:rsid w:val="008F768C"/>
    <w:rsid w:val="0090049B"/>
    <w:rsid w:val="009024F7"/>
    <w:rsid w:val="009032CD"/>
    <w:rsid w:val="00913D75"/>
    <w:rsid w:val="0092653B"/>
    <w:rsid w:val="0093135A"/>
    <w:rsid w:val="00934A89"/>
    <w:rsid w:val="00941C30"/>
    <w:rsid w:val="0094676F"/>
    <w:rsid w:val="00955803"/>
    <w:rsid w:val="009718C0"/>
    <w:rsid w:val="009740EE"/>
    <w:rsid w:val="00982EEF"/>
    <w:rsid w:val="0098620E"/>
    <w:rsid w:val="00987BDA"/>
    <w:rsid w:val="00991BFD"/>
    <w:rsid w:val="00996B44"/>
    <w:rsid w:val="00996C78"/>
    <w:rsid w:val="009A189C"/>
    <w:rsid w:val="009A4955"/>
    <w:rsid w:val="009B038E"/>
    <w:rsid w:val="009B0ECE"/>
    <w:rsid w:val="009B3A17"/>
    <w:rsid w:val="009B4C97"/>
    <w:rsid w:val="009C723F"/>
    <w:rsid w:val="009E13BE"/>
    <w:rsid w:val="009F16F2"/>
    <w:rsid w:val="009F19F5"/>
    <w:rsid w:val="009F540D"/>
    <w:rsid w:val="00A042C1"/>
    <w:rsid w:val="00A27921"/>
    <w:rsid w:val="00A3187A"/>
    <w:rsid w:val="00A41529"/>
    <w:rsid w:val="00A42AF5"/>
    <w:rsid w:val="00A43B18"/>
    <w:rsid w:val="00A44C01"/>
    <w:rsid w:val="00A542E6"/>
    <w:rsid w:val="00A57F6D"/>
    <w:rsid w:val="00A63E71"/>
    <w:rsid w:val="00A6783F"/>
    <w:rsid w:val="00A70B1B"/>
    <w:rsid w:val="00A712D5"/>
    <w:rsid w:val="00A75632"/>
    <w:rsid w:val="00A84C6E"/>
    <w:rsid w:val="00A86980"/>
    <w:rsid w:val="00A871C3"/>
    <w:rsid w:val="00A93F69"/>
    <w:rsid w:val="00A94112"/>
    <w:rsid w:val="00AA0029"/>
    <w:rsid w:val="00AA582C"/>
    <w:rsid w:val="00AB1D08"/>
    <w:rsid w:val="00AB23C5"/>
    <w:rsid w:val="00AB4A01"/>
    <w:rsid w:val="00AC6CF9"/>
    <w:rsid w:val="00AD0F04"/>
    <w:rsid w:val="00AE2C0A"/>
    <w:rsid w:val="00AE54AA"/>
    <w:rsid w:val="00AF1C69"/>
    <w:rsid w:val="00AF4D52"/>
    <w:rsid w:val="00B0086E"/>
    <w:rsid w:val="00B02BAF"/>
    <w:rsid w:val="00B12049"/>
    <w:rsid w:val="00B136FF"/>
    <w:rsid w:val="00B1787C"/>
    <w:rsid w:val="00B35723"/>
    <w:rsid w:val="00B370DE"/>
    <w:rsid w:val="00B4149A"/>
    <w:rsid w:val="00B46AF5"/>
    <w:rsid w:val="00B50E69"/>
    <w:rsid w:val="00B570B8"/>
    <w:rsid w:val="00B609E0"/>
    <w:rsid w:val="00B641FC"/>
    <w:rsid w:val="00B7268F"/>
    <w:rsid w:val="00B72A09"/>
    <w:rsid w:val="00B771A9"/>
    <w:rsid w:val="00B8490D"/>
    <w:rsid w:val="00B85581"/>
    <w:rsid w:val="00B92246"/>
    <w:rsid w:val="00B94EAA"/>
    <w:rsid w:val="00B97C96"/>
    <w:rsid w:val="00BA03D8"/>
    <w:rsid w:val="00BA0C75"/>
    <w:rsid w:val="00BB4844"/>
    <w:rsid w:val="00BC0CE7"/>
    <w:rsid w:val="00BC148A"/>
    <w:rsid w:val="00BC220A"/>
    <w:rsid w:val="00BD25FD"/>
    <w:rsid w:val="00BE1D34"/>
    <w:rsid w:val="00BE256A"/>
    <w:rsid w:val="00BE6271"/>
    <w:rsid w:val="00BF0680"/>
    <w:rsid w:val="00C0044E"/>
    <w:rsid w:val="00C05E0C"/>
    <w:rsid w:val="00C07C07"/>
    <w:rsid w:val="00C07E4C"/>
    <w:rsid w:val="00C12A2F"/>
    <w:rsid w:val="00C241B7"/>
    <w:rsid w:val="00C37C56"/>
    <w:rsid w:val="00C574A4"/>
    <w:rsid w:val="00C61851"/>
    <w:rsid w:val="00C70924"/>
    <w:rsid w:val="00C733EB"/>
    <w:rsid w:val="00C83DEF"/>
    <w:rsid w:val="00C91144"/>
    <w:rsid w:val="00C92D12"/>
    <w:rsid w:val="00C92DEA"/>
    <w:rsid w:val="00C95B26"/>
    <w:rsid w:val="00C97560"/>
    <w:rsid w:val="00CA1539"/>
    <w:rsid w:val="00CA2EFF"/>
    <w:rsid w:val="00CB7D09"/>
    <w:rsid w:val="00CB7F33"/>
    <w:rsid w:val="00CC12C6"/>
    <w:rsid w:val="00CC3E89"/>
    <w:rsid w:val="00CC44B0"/>
    <w:rsid w:val="00CD050E"/>
    <w:rsid w:val="00D015A2"/>
    <w:rsid w:val="00D0603B"/>
    <w:rsid w:val="00D06370"/>
    <w:rsid w:val="00D07BA0"/>
    <w:rsid w:val="00D11144"/>
    <w:rsid w:val="00D11A03"/>
    <w:rsid w:val="00D11CD6"/>
    <w:rsid w:val="00D13818"/>
    <w:rsid w:val="00D157C2"/>
    <w:rsid w:val="00D178F5"/>
    <w:rsid w:val="00D20083"/>
    <w:rsid w:val="00D270B1"/>
    <w:rsid w:val="00D27419"/>
    <w:rsid w:val="00D339CC"/>
    <w:rsid w:val="00D34320"/>
    <w:rsid w:val="00D4454E"/>
    <w:rsid w:val="00D46EC2"/>
    <w:rsid w:val="00D54FB5"/>
    <w:rsid w:val="00D56CFB"/>
    <w:rsid w:val="00D62907"/>
    <w:rsid w:val="00D67444"/>
    <w:rsid w:val="00D72A4E"/>
    <w:rsid w:val="00D7444B"/>
    <w:rsid w:val="00D82C7E"/>
    <w:rsid w:val="00D8402A"/>
    <w:rsid w:val="00D8579B"/>
    <w:rsid w:val="00D91DE6"/>
    <w:rsid w:val="00D92745"/>
    <w:rsid w:val="00D95708"/>
    <w:rsid w:val="00D9674C"/>
    <w:rsid w:val="00DA3087"/>
    <w:rsid w:val="00DA5F90"/>
    <w:rsid w:val="00DA6AAD"/>
    <w:rsid w:val="00DB0CF5"/>
    <w:rsid w:val="00DB79BC"/>
    <w:rsid w:val="00DC4485"/>
    <w:rsid w:val="00DD733B"/>
    <w:rsid w:val="00DF0E25"/>
    <w:rsid w:val="00DF4D45"/>
    <w:rsid w:val="00DF5C12"/>
    <w:rsid w:val="00E037BF"/>
    <w:rsid w:val="00E0698B"/>
    <w:rsid w:val="00E242EE"/>
    <w:rsid w:val="00E336D0"/>
    <w:rsid w:val="00E4272A"/>
    <w:rsid w:val="00E45312"/>
    <w:rsid w:val="00E45718"/>
    <w:rsid w:val="00E46100"/>
    <w:rsid w:val="00E52BC6"/>
    <w:rsid w:val="00E60AEF"/>
    <w:rsid w:val="00E65412"/>
    <w:rsid w:val="00E71A4D"/>
    <w:rsid w:val="00E84BCD"/>
    <w:rsid w:val="00E95FF3"/>
    <w:rsid w:val="00EA14D8"/>
    <w:rsid w:val="00EC1C3E"/>
    <w:rsid w:val="00EC53DC"/>
    <w:rsid w:val="00EC7F45"/>
    <w:rsid w:val="00ED1EFA"/>
    <w:rsid w:val="00ED3BB0"/>
    <w:rsid w:val="00ED4939"/>
    <w:rsid w:val="00EE5352"/>
    <w:rsid w:val="00EF37B2"/>
    <w:rsid w:val="00EF5A2A"/>
    <w:rsid w:val="00F040A0"/>
    <w:rsid w:val="00F05640"/>
    <w:rsid w:val="00F24E3C"/>
    <w:rsid w:val="00F30B79"/>
    <w:rsid w:val="00F53E50"/>
    <w:rsid w:val="00F54277"/>
    <w:rsid w:val="00F57583"/>
    <w:rsid w:val="00F57D14"/>
    <w:rsid w:val="00F64382"/>
    <w:rsid w:val="00F64B69"/>
    <w:rsid w:val="00F65A51"/>
    <w:rsid w:val="00F6699D"/>
    <w:rsid w:val="00F93001"/>
    <w:rsid w:val="00F936E8"/>
    <w:rsid w:val="00F94071"/>
    <w:rsid w:val="00F951A4"/>
    <w:rsid w:val="00F9543D"/>
    <w:rsid w:val="00FA3E4F"/>
    <w:rsid w:val="00FB2CC0"/>
    <w:rsid w:val="00FC44DF"/>
    <w:rsid w:val="00FC4592"/>
    <w:rsid w:val="00FC75A5"/>
    <w:rsid w:val="00FC7D5D"/>
    <w:rsid w:val="00FD496F"/>
    <w:rsid w:val="00FE38FA"/>
    <w:rsid w:val="00FE41AE"/>
    <w:rsid w:val="00FF0402"/>
    <w:rsid w:val="00FF07ED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  <w15:docId w15:val="{FFBDAC32-1CCF-4C2A-8A06-75713006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C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ks-engel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B8C0-1F83-476A-AC9B-73612195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Oelschlägel</dc:creator>
  <cp:lastModifiedBy>Gieseler, Julia</cp:lastModifiedBy>
  <cp:revision>3</cp:revision>
  <cp:lastPrinted>2017-10-06T06:18:00Z</cp:lastPrinted>
  <dcterms:created xsi:type="dcterms:W3CDTF">2017-10-11T08:13:00Z</dcterms:created>
  <dcterms:modified xsi:type="dcterms:W3CDTF">2017-10-11T08:13:00Z</dcterms:modified>
</cp:coreProperties>
</file>